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17201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57550D">
        <w:t>112-02/20-01/02</w:t>
      </w:r>
    </w:p>
    <w:p w:rsidR="00172018" w:rsidRDefault="00172018">
      <w:r>
        <w:t>URBROJ:</w:t>
      </w:r>
      <w:r w:rsidR="0057550D">
        <w:t xml:space="preserve"> 2137-36-20-25</w:t>
      </w:r>
    </w:p>
    <w:p w:rsidR="00172018" w:rsidRDefault="00172018">
      <w:r>
        <w:t>Novigrad Podravski, 13.03.2020.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172018" w:rsidP="00172018">
      <w:pPr>
        <w:ind w:left="708" w:firstLine="708"/>
        <w:rPr>
          <w:b/>
          <w:sz w:val="24"/>
          <w:szCs w:val="24"/>
        </w:rPr>
      </w:pPr>
      <w:r w:rsidRPr="00287FB2">
        <w:rPr>
          <w:sz w:val="24"/>
          <w:szCs w:val="24"/>
        </w:rPr>
        <w:t>kandidatima koji su se prijavili na natječaj</w:t>
      </w:r>
      <w:r w:rsidRPr="00172018">
        <w:rPr>
          <w:b/>
          <w:sz w:val="24"/>
          <w:szCs w:val="24"/>
        </w:rPr>
        <w:t xml:space="preserve"> za pedagoga </w:t>
      </w:r>
      <w:r w:rsidR="00287FB2">
        <w:rPr>
          <w:sz w:val="24"/>
          <w:szCs w:val="24"/>
        </w:rPr>
        <w:t xml:space="preserve"> škole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172018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Testiranje će se održati 23.03.20</w:t>
      </w:r>
      <w:r w:rsidR="0057550D">
        <w:rPr>
          <w:b/>
          <w:sz w:val="24"/>
          <w:szCs w:val="24"/>
        </w:rPr>
        <w:t>20. (ponedjeljak)s početkom u 13</w:t>
      </w:r>
      <w:r>
        <w:rPr>
          <w:b/>
          <w:sz w:val="24"/>
          <w:szCs w:val="24"/>
        </w:rPr>
        <w:t>,30 sati</w:t>
      </w:r>
      <w:r w:rsidR="00906778">
        <w:rPr>
          <w:b/>
          <w:sz w:val="24"/>
          <w:szCs w:val="24"/>
        </w:rPr>
        <w:t xml:space="preserve"> (odmah nakon pismenog i usmeno)</w:t>
      </w:r>
      <w:r>
        <w:rPr>
          <w:b/>
          <w:sz w:val="24"/>
          <w:szCs w:val="24"/>
        </w:rPr>
        <w:t>.</w:t>
      </w:r>
      <w:r w:rsidR="00906778">
        <w:rPr>
          <w:b/>
          <w:sz w:val="24"/>
          <w:szCs w:val="24"/>
        </w:rPr>
        <w:t xml:space="preserve"> Pismeno testiranje traje 45 minuta.</w:t>
      </w:r>
    </w:p>
    <w:p w:rsidR="00345D80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Područje provjere:</w:t>
      </w:r>
    </w:p>
    <w:p w:rsidR="00345D80" w:rsidRPr="0057550D" w:rsidRDefault="00F74BDE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hAnsi="Times New Roman" w:cs="Times New Roman"/>
          <w:b/>
          <w:sz w:val="24"/>
          <w:szCs w:val="24"/>
        </w:rPr>
        <w:t>1.</w:t>
      </w:r>
      <w:r w:rsidR="00DB0998" w:rsidRPr="0057550D">
        <w:rPr>
          <w:rFonts w:ascii="Times New Roman" w:hAnsi="Times New Roman" w:cs="Times New Roman"/>
          <w:b/>
          <w:sz w:val="24"/>
          <w:szCs w:val="24"/>
        </w:rPr>
        <w:t>Zakon o od</w:t>
      </w:r>
      <w:r w:rsidR="00345D80" w:rsidRPr="0057550D">
        <w:rPr>
          <w:rFonts w:ascii="Times New Roman" w:hAnsi="Times New Roman" w:cs="Times New Roman"/>
          <w:b/>
          <w:sz w:val="24"/>
          <w:szCs w:val="24"/>
        </w:rPr>
        <w:t xml:space="preserve">goju i obrazovanju u osnovnoj </w:t>
      </w:r>
      <w:r w:rsidRPr="0057550D">
        <w:rPr>
          <w:rFonts w:ascii="Times New Roman" w:hAnsi="Times New Roman" w:cs="Times New Roman"/>
          <w:b/>
          <w:sz w:val="24"/>
          <w:szCs w:val="24"/>
        </w:rPr>
        <w:t>i srednjoj školi (Narodne novine</w:t>
      </w:r>
      <w:r w:rsidR="00345D80" w:rsidRPr="0057550D">
        <w:rPr>
          <w:rFonts w:ascii="Times New Roman" w:hAnsi="Times New Roman" w:cs="Times New Roman"/>
          <w:b/>
          <w:sz w:val="24"/>
          <w:szCs w:val="24"/>
        </w:rPr>
        <w:t xml:space="preserve"> br. </w:t>
      </w:r>
      <w:r w:rsidR="00345D80"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87/08, 86/09, 92/10, 105/10, 90/11, 5/12, 16/12, 86/12, 94/13, 136/14 - RUSRH, 152/14, 7/17, 68/18 i </w:t>
      </w:r>
      <w:r w:rsidR="00345D80" w:rsidRPr="00575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98/19</w:t>
      </w:r>
      <w:r w:rsidR="00345D80"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F74BDE" w:rsidRPr="0057550D" w:rsidRDefault="00DB0998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 Pravilnik o načinima, postupcima i elementima vrednovanja učenika u osnovnoj i srednjoj školi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(pročišćeni tekst, Narodne novine br.112</w:t>
      </w:r>
      <w:r w:rsidR="009067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/10, 82/2019)</w:t>
      </w:r>
    </w:p>
    <w:p w:rsidR="00DB0998" w:rsidRPr="0057550D" w:rsidRDefault="00DB0998" w:rsidP="00DB09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kriterijima za izricanje pedagoških mjera 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 94/15 i 3/17.)</w:t>
      </w:r>
    </w:p>
    <w:p w:rsidR="00DB0998" w:rsidRPr="0057550D" w:rsidRDefault="00DB0998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 broj 24/15)</w:t>
      </w:r>
    </w:p>
    <w:p w:rsidR="00DB0998" w:rsidRPr="0057550D" w:rsidRDefault="00DB0998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Pr="00575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Pravilnik o pomoćnicima u nastavi i stručnim komunikacijskim posrednicima</w:t>
      </w:r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 broj 102/2018.</w:t>
      </w:r>
      <w:r w:rsidR="00E11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59/19. i 22/20</w:t>
      </w:r>
      <w:bookmarkStart w:id="0" w:name="_GoBack"/>
      <w:bookmarkEnd w:id="0"/>
      <w:r w:rsidRPr="00575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87FB2" w:rsidRDefault="00287FB2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7FB2" w:rsidRDefault="00287FB2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 testiranje se pozivaju slijedeći kandidati:</w:t>
      </w:r>
    </w:p>
    <w:p w:rsidR="0057550D" w:rsidRPr="0057550D" w:rsidRDefault="0057550D" w:rsidP="0057550D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lang w:eastAsia="hr-HR"/>
        </w:rPr>
        <w:t>Ena Begović</w:t>
      </w:r>
    </w:p>
    <w:p w:rsidR="0057550D" w:rsidRPr="0057550D" w:rsidRDefault="0057550D" w:rsidP="0057550D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lang w:eastAsia="hr-HR"/>
        </w:rPr>
        <w:t>Katarina Križić</w:t>
      </w:r>
    </w:p>
    <w:p w:rsidR="0057550D" w:rsidRPr="0057550D" w:rsidRDefault="0057550D" w:rsidP="0057550D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7550D">
        <w:rPr>
          <w:rFonts w:ascii="Times New Roman" w:eastAsia="Times New Roman" w:hAnsi="Times New Roman" w:cs="Times New Roman"/>
          <w:b/>
          <w:color w:val="000000"/>
          <w:lang w:eastAsia="hr-HR"/>
        </w:rPr>
        <w:t>Anđelko Jelinić</w:t>
      </w:r>
    </w:p>
    <w:p w:rsidR="0057550D" w:rsidRDefault="0057550D" w:rsidP="0057550D">
      <w:pPr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7550D" w:rsidRDefault="0057550D" w:rsidP="0057550D">
      <w:pPr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7550D" w:rsidRPr="0013257F" w:rsidRDefault="0013257F" w:rsidP="0057550D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</w:t>
      </w:r>
      <w:r w:rsidR="0057550D" w:rsidRPr="0013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ovjerenstvo:</w:t>
      </w:r>
    </w:p>
    <w:p w:rsidR="0057550D" w:rsidRPr="0057550D" w:rsidRDefault="0057550D" w:rsidP="0057550D">
      <w:pPr>
        <w:ind w:left="5664"/>
        <w:rPr>
          <w:rFonts w:ascii="Times New Roman" w:eastAsia="Times New Roman" w:hAnsi="Times New Roman" w:cs="Times New Roman"/>
          <w:color w:val="000000"/>
          <w:lang w:eastAsia="hr-HR"/>
        </w:rPr>
      </w:pPr>
      <w:r w:rsidRPr="00132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Andrea Kanižanec</w:t>
      </w:r>
    </w:p>
    <w:sectPr w:rsidR="0057550D" w:rsidRPr="005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60"/>
    <w:multiLevelType w:val="hybridMultilevel"/>
    <w:tmpl w:val="6BDAE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13257F"/>
    <w:rsid w:val="00172018"/>
    <w:rsid w:val="00287FB2"/>
    <w:rsid w:val="002C7D48"/>
    <w:rsid w:val="00345D80"/>
    <w:rsid w:val="0057550D"/>
    <w:rsid w:val="005B5D82"/>
    <w:rsid w:val="00906778"/>
    <w:rsid w:val="00DB0998"/>
    <w:rsid w:val="00E111DB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2020-03-13T08:59:00Z</dcterms:created>
  <dcterms:modified xsi:type="dcterms:W3CDTF">2020-03-17T08:14:00Z</dcterms:modified>
</cp:coreProperties>
</file>