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83DA" w14:textId="77777777" w:rsidR="00833E9E" w:rsidRPr="00833E9E" w:rsidRDefault="00833E9E" w:rsidP="00833E9E">
      <w:pPr>
        <w:rPr>
          <w:rFonts w:ascii="Abadi" w:hAnsi="Abadi"/>
          <w:i/>
          <w:iCs/>
        </w:rPr>
      </w:pPr>
      <w:r w:rsidRPr="00833E9E">
        <w:rPr>
          <w:rFonts w:ascii="Abadi" w:hAnsi="Abadi"/>
          <w:i/>
          <w:iCs/>
        </w:rPr>
        <w:t>Kopneni promet</w:t>
      </w:r>
    </w:p>
    <w:p w14:paraId="732F20E7" w14:textId="77777777" w:rsidR="00833E9E" w:rsidRPr="00833E9E" w:rsidRDefault="00833E9E" w:rsidP="00833E9E">
      <w:pPr>
        <w:rPr>
          <w:rFonts w:ascii="Abadi" w:hAnsi="Abadi"/>
          <w:i/>
          <w:iCs/>
        </w:rPr>
      </w:pPr>
    </w:p>
    <w:p w14:paraId="720E2E88" w14:textId="77777777" w:rsidR="00833E9E" w:rsidRPr="00833E9E" w:rsidRDefault="00833E9E" w:rsidP="00833E9E">
      <w:pPr>
        <w:rPr>
          <w:rFonts w:ascii="Abadi" w:hAnsi="Abadi"/>
          <w:i/>
          <w:iCs/>
        </w:rPr>
      </w:pPr>
      <w:r w:rsidRPr="00833E9E">
        <w:rPr>
          <w:rFonts w:ascii="Abadi" w:hAnsi="Abadi"/>
          <w:i/>
          <w:iCs/>
        </w:rPr>
        <w:t>Po svojoj tjelesnoj gra</w:t>
      </w:r>
      <w:r w:rsidRPr="00833E9E">
        <w:rPr>
          <w:rFonts w:ascii="Calibri" w:hAnsi="Calibri" w:cs="Calibri"/>
          <w:i/>
          <w:iCs/>
        </w:rPr>
        <w:t>đ</w:t>
      </w:r>
      <w:r w:rsidRPr="00833E9E">
        <w:rPr>
          <w:rFonts w:ascii="Abadi" w:hAnsi="Abadi"/>
          <w:i/>
          <w:iCs/>
        </w:rPr>
        <w:t xml:space="preserve">i </w:t>
      </w:r>
      <w:r w:rsidRPr="00833E9E">
        <w:rPr>
          <w:rFonts w:ascii="Calibri" w:hAnsi="Calibri" w:cs="Calibri"/>
          <w:i/>
          <w:iCs/>
        </w:rPr>
        <w:t>č</w:t>
      </w:r>
      <w:r w:rsidRPr="00833E9E">
        <w:rPr>
          <w:rFonts w:ascii="Abadi" w:hAnsi="Abadi"/>
          <w:i/>
          <w:iCs/>
        </w:rPr>
        <w:t>ovjek je kopneno bi</w:t>
      </w:r>
      <w:r w:rsidRPr="00833E9E">
        <w:rPr>
          <w:rFonts w:ascii="Calibri" w:hAnsi="Calibri" w:cs="Calibri"/>
          <w:i/>
          <w:iCs/>
        </w:rPr>
        <w:t>ć</w:t>
      </w:r>
      <w:r w:rsidRPr="00833E9E">
        <w:rPr>
          <w:rFonts w:ascii="Abadi" w:hAnsi="Abadi"/>
          <w:i/>
          <w:iCs/>
        </w:rPr>
        <w:t>e pa je stoga i kopneni promet najstariji oblik prometa. Na samom po</w:t>
      </w:r>
      <w:r w:rsidRPr="00833E9E">
        <w:rPr>
          <w:rFonts w:ascii="Calibri" w:hAnsi="Calibri" w:cs="Calibri"/>
          <w:i/>
          <w:iCs/>
        </w:rPr>
        <w:t>č</w:t>
      </w:r>
      <w:r w:rsidRPr="00833E9E">
        <w:rPr>
          <w:rFonts w:ascii="Abadi" w:hAnsi="Abadi"/>
          <w:i/>
          <w:iCs/>
        </w:rPr>
        <w:t xml:space="preserve">etku upoznajemo </w:t>
      </w:r>
      <w:r w:rsidRPr="00833E9E">
        <w:rPr>
          <w:rFonts w:ascii="Calibri" w:hAnsi="Calibri" w:cs="Calibri"/>
          <w:i/>
          <w:iCs/>
        </w:rPr>
        <w:t>č</w:t>
      </w:r>
      <w:r w:rsidRPr="00833E9E">
        <w:rPr>
          <w:rFonts w:ascii="Abadi" w:hAnsi="Abadi"/>
          <w:i/>
          <w:iCs/>
        </w:rPr>
        <w:t>ovjeka pje</w:t>
      </w:r>
      <w:r w:rsidRPr="00833E9E">
        <w:rPr>
          <w:rFonts w:ascii="Abadi" w:hAnsi="Abadi" w:cs="Abadi"/>
          <w:i/>
          <w:iCs/>
        </w:rPr>
        <w:t>š</w:t>
      </w:r>
      <w:r w:rsidRPr="00833E9E">
        <w:rPr>
          <w:rFonts w:ascii="Abadi" w:hAnsi="Abadi"/>
          <w:i/>
          <w:iCs/>
        </w:rPr>
        <w:t>aka. Ne</w:t>
      </w:r>
      <w:r w:rsidRPr="00833E9E">
        <w:rPr>
          <w:rFonts w:ascii="Abadi" w:hAnsi="Abadi" w:cs="Abadi"/>
          <w:i/>
          <w:iCs/>
        </w:rPr>
        <w:t>š</w:t>
      </w:r>
      <w:r w:rsidRPr="00833E9E">
        <w:rPr>
          <w:rFonts w:ascii="Abadi" w:hAnsi="Abadi"/>
          <w:i/>
          <w:iCs/>
        </w:rPr>
        <w:t>to poslije kao pomo</w:t>
      </w:r>
      <w:r w:rsidRPr="00833E9E">
        <w:rPr>
          <w:rFonts w:ascii="Calibri" w:hAnsi="Calibri" w:cs="Calibri"/>
          <w:i/>
          <w:iCs/>
        </w:rPr>
        <w:t>ć</w:t>
      </w:r>
      <w:r w:rsidRPr="00833E9E">
        <w:rPr>
          <w:rFonts w:ascii="Abadi" w:hAnsi="Abadi"/>
          <w:i/>
          <w:iCs/>
        </w:rPr>
        <w:t xml:space="preserve"> pridru</w:t>
      </w:r>
      <w:r w:rsidRPr="00833E9E">
        <w:rPr>
          <w:rFonts w:ascii="Abadi" w:hAnsi="Abadi" w:cs="Abadi"/>
          <w:i/>
          <w:iCs/>
        </w:rPr>
        <w:t>ž</w:t>
      </w:r>
      <w:r w:rsidRPr="00833E9E">
        <w:rPr>
          <w:rFonts w:ascii="Abadi" w:hAnsi="Abadi"/>
          <w:i/>
          <w:iCs/>
        </w:rPr>
        <w:t xml:space="preserve">uju mu se </w:t>
      </w:r>
      <w:r w:rsidRPr="00833E9E">
        <w:rPr>
          <w:rFonts w:ascii="Abadi" w:hAnsi="Abadi" w:cs="Abadi"/>
          <w:i/>
          <w:iCs/>
        </w:rPr>
        <w:t>ž</w:t>
      </w:r>
      <w:r w:rsidRPr="00833E9E">
        <w:rPr>
          <w:rFonts w:ascii="Abadi" w:hAnsi="Abadi"/>
          <w:i/>
          <w:iCs/>
        </w:rPr>
        <w:t>ivotinje poput konja, deva i slonova, koje mu slu</w:t>
      </w:r>
      <w:r w:rsidRPr="00833E9E">
        <w:rPr>
          <w:rFonts w:ascii="Abadi" w:hAnsi="Abadi" w:cs="Abadi"/>
          <w:i/>
          <w:iCs/>
        </w:rPr>
        <w:t>ž</w:t>
      </w:r>
      <w:r w:rsidRPr="00833E9E">
        <w:rPr>
          <w:rFonts w:ascii="Abadi" w:hAnsi="Abadi"/>
          <w:i/>
          <w:iCs/>
        </w:rPr>
        <w:t>e za jahanje. Kota</w:t>
      </w:r>
      <w:r w:rsidRPr="00833E9E">
        <w:rPr>
          <w:rFonts w:ascii="Calibri" w:hAnsi="Calibri" w:cs="Calibri"/>
          <w:i/>
          <w:iCs/>
        </w:rPr>
        <w:t>č</w:t>
      </w:r>
      <w:r w:rsidRPr="00833E9E">
        <w:rPr>
          <w:rFonts w:ascii="Abadi" w:hAnsi="Abadi"/>
          <w:i/>
          <w:iCs/>
        </w:rPr>
        <w:t xml:space="preserve">, osnovni element prometnih sredstava na kopnu, izumljen je 3000 godina prije Krista. Kopnena vozila najprije je pogonio </w:t>
      </w:r>
      <w:r w:rsidRPr="00833E9E">
        <w:rPr>
          <w:rFonts w:ascii="Calibri" w:hAnsi="Calibri" w:cs="Calibri"/>
          <w:i/>
          <w:iCs/>
        </w:rPr>
        <w:t>č</w:t>
      </w:r>
      <w:r w:rsidRPr="00833E9E">
        <w:rPr>
          <w:rFonts w:ascii="Abadi" w:hAnsi="Abadi"/>
          <w:i/>
          <w:iCs/>
        </w:rPr>
        <w:t xml:space="preserve">ovjek, no ubrzo je ljudska snaga zamijenjena </w:t>
      </w:r>
      <w:r w:rsidRPr="00833E9E">
        <w:rPr>
          <w:rFonts w:ascii="Abadi" w:hAnsi="Abadi" w:cs="Abadi"/>
          <w:i/>
          <w:iCs/>
        </w:rPr>
        <w:t>ž</w:t>
      </w:r>
      <w:r w:rsidRPr="00833E9E">
        <w:rPr>
          <w:rFonts w:ascii="Abadi" w:hAnsi="Abadi"/>
          <w:i/>
          <w:iCs/>
        </w:rPr>
        <w:t>ivotinjskom.</w:t>
      </w:r>
    </w:p>
    <w:p w14:paraId="251C17E9" w14:textId="77777777" w:rsidR="00833E9E" w:rsidRPr="00833E9E" w:rsidRDefault="00833E9E" w:rsidP="00833E9E">
      <w:pPr>
        <w:rPr>
          <w:rFonts w:ascii="Abadi" w:hAnsi="Abadi"/>
          <w:i/>
          <w:iCs/>
        </w:rPr>
      </w:pPr>
    </w:p>
    <w:p w14:paraId="20415E20" w14:textId="41CE0CE7" w:rsidR="00E31957" w:rsidRPr="00833E9E" w:rsidRDefault="00833E9E" w:rsidP="00833E9E">
      <w:pPr>
        <w:rPr>
          <w:rFonts w:ascii="Abadi" w:hAnsi="Abadi"/>
          <w:i/>
          <w:iCs/>
        </w:rPr>
      </w:pPr>
      <w:r w:rsidRPr="00833E9E">
        <w:rPr>
          <w:rFonts w:ascii="Abadi" w:hAnsi="Abadi"/>
          <w:i/>
          <w:iCs/>
        </w:rPr>
        <w:t>Od samih po</w:t>
      </w:r>
      <w:r w:rsidRPr="00833E9E">
        <w:rPr>
          <w:rFonts w:ascii="Calibri" w:hAnsi="Calibri" w:cs="Calibri"/>
          <w:i/>
          <w:iCs/>
        </w:rPr>
        <w:t>č</w:t>
      </w:r>
      <w:r w:rsidRPr="00833E9E">
        <w:rPr>
          <w:rFonts w:ascii="Abadi" w:hAnsi="Abadi"/>
          <w:i/>
          <w:iCs/>
        </w:rPr>
        <w:t xml:space="preserve">etaka </w:t>
      </w:r>
      <w:r w:rsidRPr="00833E9E">
        <w:rPr>
          <w:rFonts w:ascii="Calibri" w:hAnsi="Calibri" w:cs="Calibri"/>
          <w:i/>
          <w:iCs/>
        </w:rPr>
        <w:t>č</w:t>
      </w:r>
      <w:r w:rsidRPr="00833E9E">
        <w:rPr>
          <w:rFonts w:ascii="Abadi" w:hAnsi="Abadi"/>
          <w:i/>
          <w:iCs/>
        </w:rPr>
        <w:t>ovjek je nastojao na</w:t>
      </w:r>
      <w:r w:rsidRPr="00833E9E">
        <w:rPr>
          <w:rFonts w:ascii="Calibri" w:hAnsi="Calibri" w:cs="Calibri"/>
          <w:i/>
          <w:iCs/>
        </w:rPr>
        <w:t>č</w:t>
      </w:r>
      <w:r w:rsidRPr="00833E9E">
        <w:rPr>
          <w:rFonts w:ascii="Abadi" w:hAnsi="Abadi"/>
          <w:i/>
          <w:iCs/>
        </w:rPr>
        <w:t>initi vozilo koje bi se pokretalo vlastitim pogonom. Razvoj kopnenih vozila sa samostalnim pogonom omogu</w:t>
      </w:r>
      <w:r w:rsidRPr="00833E9E">
        <w:rPr>
          <w:rFonts w:ascii="Calibri" w:hAnsi="Calibri" w:cs="Calibri"/>
          <w:i/>
          <w:iCs/>
        </w:rPr>
        <w:t>ć</w:t>
      </w:r>
      <w:r w:rsidRPr="00833E9E">
        <w:rPr>
          <w:rFonts w:ascii="Abadi" w:hAnsi="Abadi"/>
          <w:i/>
          <w:iCs/>
        </w:rPr>
        <w:t>en je tek izumom parnog stroja, koji je najve</w:t>
      </w:r>
      <w:r w:rsidRPr="00833E9E">
        <w:rPr>
          <w:rFonts w:ascii="Calibri" w:hAnsi="Calibri" w:cs="Calibri"/>
          <w:i/>
          <w:iCs/>
        </w:rPr>
        <w:t>ć</w:t>
      </w:r>
      <w:r w:rsidRPr="00833E9E">
        <w:rPr>
          <w:rFonts w:ascii="Abadi" w:hAnsi="Abadi"/>
          <w:i/>
          <w:iCs/>
        </w:rPr>
        <w:t>u primjenu nai</w:t>
      </w:r>
      <w:r w:rsidRPr="00833E9E">
        <w:rPr>
          <w:rFonts w:ascii="Abadi" w:hAnsi="Abadi" w:cs="Abadi"/>
          <w:i/>
          <w:iCs/>
        </w:rPr>
        <w:t>š</w:t>
      </w:r>
      <w:r w:rsidRPr="00833E9E">
        <w:rPr>
          <w:rFonts w:ascii="Abadi" w:hAnsi="Abadi"/>
          <w:i/>
          <w:iCs/>
        </w:rPr>
        <w:t>ao kod pogona vozila na tra</w:t>
      </w:r>
      <w:r w:rsidRPr="00833E9E">
        <w:rPr>
          <w:rFonts w:ascii="Calibri" w:hAnsi="Calibri" w:cs="Calibri"/>
          <w:i/>
          <w:iCs/>
        </w:rPr>
        <w:t>č</w:t>
      </w:r>
      <w:r w:rsidRPr="00833E9E">
        <w:rPr>
          <w:rFonts w:ascii="Abadi" w:hAnsi="Abadi"/>
          <w:i/>
          <w:iCs/>
        </w:rPr>
        <w:t>nicama, dok su cestovna vozila trajno rije</w:t>
      </w:r>
      <w:r w:rsidRPr="00833E9E">
        <w:rPr>
          <w:rFonts w:ascii="Abadi" w:hAnsi="Abadi" w:cs="Abadi"/>
          <w:i/>
          <w:iCs/>
        </w:rPr>
        <w:t>š</w:t>
      </w:r>
      <w:r w:rsidRPr="00833E9E">
        <w:rPr>
          <w:rFonts w:ascii="Abadi" w:hAnsi="Abadi"/>
          <w:i/>
          <w:iCs/>
        </w:rPr>
        <w:t>ila problem pogona tek primjenom motora s unutarnjim izgaranjem. U ovom dijelu postava Tehni</w:t>
      </w:r>
      <w:r w:rsidRPr="00833E9E">
        <w:rPr>
          <w:rFonts w:ascii="Calibri" w:hAnsi="Calibri" w:cs="Calibri"/>
          <w:i/>
          <w:iCs/>
        </w:rPr>
        <w:t>č</w:t>
      </w:r>
      <w:r w:rsidRPr="00833E9E">
        <w:rPr>
          <w:rFonts w:ascii="Abadi" w:hAnsi="Abadi"/>
          <w:i/>
          <w:iCs/>
        </w:rPr>
        <w:t>koga muzeja izlo</w:t>
      </w:r>
      <w:r w:rsidRPr="00833E9E">
        <w:rPr>
          <w:rFonts w:ascii="Abadi" w:hAnsi="Abadi" w:cs="Abadi"/>
          <w:i/>
          <w:iCs/>
        </w:rPr>
        <w:t>ž</w:t>
      </w:r>
      <w:r w:rsidRPr="00833E9E">
        <w:rPr>
          <w:rFonts w:ascii="Abadi" w:hAnsi="Abadi"/>
          <w:i/>
          <w:iCs/>
        </w:rPr>
        <w:t>eni su razli</w:t>
      </w:r>
      <w:r w:rsidRPr="00833E9E">
        <w:rPr>
          <w:rFonts w:ascii="Calibri" w:hAnsi="Calibri" w:cs="Calibri"/>
          <w:i/>
          <w:iCs/>
        </w:rPr>
        <w:t>č</w:t>
      </w:r>
      <w:r w:rsidRPr="00833E9E">
        <w:rPr>
          <w:rFonts w:ascii="Abadi" w:hAnsi="Abadi"/>
          <w:i/>
          <w:iCs/>
        </w:rPr>
        <w:t>iti bicikli, motorne saonice, motorkota</w:t>
      </w:r>
      <w:r w:rsidRPr="00833E9E">
        <w:rPr>
          <w:rFonts w:ascii="Calibri" w:hAnsi="Calibri" w:cs="Calibri"/>
          <w:i/>
          <w:iCs/>
        </w:rPr>
        <w:t>č</w:t>
      </w:r>
      <w:r w:rsidRPr="00833E9E">
        <w:rPr>
          <w:rFonts w:ascii="Abadi" w:hAnsi="Abadi"/>
          <w:i/>
          <w:iCs/>
        </w:rPr>
        <w:t>i i automobili pokretani benzinskim ili dizelskim motorima, vozila na gusjenice, tramvaji i lokomotive.</w:t>
      </w:r>
    </w:p>
    <w:p w14:paraId="43373C59" w14:textId="77777777" w:rsidR="00833E9E" w:rsidRDefault="00833E9E" w:rsidP="00833E9E"/>
    <w:p w14:paraId="418B36DF" w14:textId="77BECF39" w:rsidR="00833E9E" w:rsidRDefault="00833E9E" w:rsidP="00833E9E">
      <w:r>
        <w:t>Zadatak :  Preuzmi dokument i spremi ga na računalo pod imenom Kopneni promet. Otvaraš novi dokument i daješ mu ime Promet kopnom i u njemu rješavaš zadatke.</w:t>
      </w:r>
    </w:p>
    <w:p w14:paraId="78E88D79" w14:textId="236D83BD" w:rsidR="00833E9E" w:rsidRDefault="00833E9E" w:rsidP="00833E9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8"/>
        <w:gridCol w:w="7671"/>
        <w:gridCol w:w="703"/>
      </w:tblGrid>
      <w:tr w:rsidR="00833E9E" w14:paraId="2EB91F43" w14:textId="434AF88E" w:rsidTr="00833E9E">
        <w:tc>
          <w:tcPr>
            <w:tcW w:w="688" w:type="dxa"/>
          </w:tcPr>
          <w:p w14:paraId="49EE68E7" w14:textId="77777777" w:rsidR="00833E9E" w:rsidRDefault="00833E9E" w:rsidP="00833E9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71" w:type="dxa"/>
          </w:tcPr>
          <w:p w14:paraId="5A3B4454" w14:textId="289932EC" w:rsidR="00833E9E" w:rsidRPr="00833E9E" w:rsidRDefault="00833E9E" w:rsidP="00833E9E">
            <w:pPr>
              <w:rPr>
                <w:sz w:val="24"/>
                <w:szCs w:val="24"/>
              </w:rPr>
            </w:pPr>
            <w:r>
              <w:t xml:space="preserve">Iz dokumenta Kopneni promet izreži nakošeni tekst i zalijepi ga u novi dokument koji se </w:t>
            </w:r>
            <w:r w:rsidRPr="00833E9E">
              <w:rPr>
                <w:highlight w:val="yellow"/>
              </w:rPr>
              <w:t>zove Promet kopnom</w:t>
            </w:r>
            <w:r w:rsidRPr="00833E9E">
              <w:rPr>
                <w:sz w:val="28"/>
                <w:szCs w:val="28"/>
                <w:highlight w:val="cyan"/>
              </w:rPr>
              <w:t xml:space="preserve">. Naslov podebljaj, oboji plavom bojom, smjesti u </w:t>
            </w:r>
            <w:proofErr w:type="spellStart"/>
            <w:r w:rsidRPr="00833E9E">
              <w:rPr>
                <w:sz w:val="28"/>
                <w:szCs w:val="28"/>
                <w:highlight w:val="cyan"/>
              </w:rPr>
              <w:t>sredinu</w:t>
            </w:r>
            <w:r>
              <w:rPr>
                <w:sz w:val="28"/>
                <w:szCs w:val="28"/>
              </w:rPr>
              <w:t>.</w:t>
            </w:r>
            <w:r w:rsidR="00051E50">
              <w:rPr>
                <w:sz w:val="28"/>
                <w:szCs w:val="28"/>
              </w:rPr>
              <w:t>Naslov</w:t>
            </w:r>
            <w:proofErr w:type="spellEnd"/>
            <w:r w:rsidR="00051E50">
              <w:rPr>
                <w:sz w:val="28"/>
                <w:szCs w:val="28"/>
              </w:rPr>
              <w:t xml:space="preserve"> neka je vrsta </w:t>
            </w:r>
            <w:proofErr w:type="spellStart"/>
            <w:r w:rsidR="00051E50">
              <w:rPr>
                <w:sz w:val="28"/>
                <w:szCs w:val="28"/>
              </w:rPr>
              <w:t>Arial</w:t>
            </w:r>
            <w:proofErr w:type="spellEnd"/>
            <w:r w:rsidR="00051E50">
              <w:rPr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14:paraId="2E2E3AC6" w14:textId="18E862E1" w:rsidR="00833E9E" w:rsidRDefault="00833E9E" w:rsidP="00833E9E">
            <w:r>
              <w:t>3</w:t>
            </w:r>
          </w:p>
        </w:tc>
      </w:tr>
      <w:tr w:rsidR="00051E50" w14:paraId="7196F456" w14:textId="77777777" w:rsidTr="00833E9E">
        <w:tc>
          <w:tcPr>
            <w:tcW w:w="688" w:type="dxa"/>
          </w:tcPr>
          <w:p w14:paraId="73D19C63" w14:textId="77777777" w:rsidR="00051E50" w:rsidRDefault="00051E50" w:rsidP="00833E9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71" w:type="dxa"/>
          </w:tcPr>
          <w:p w14:paraId="4B697C2C" w14:textId="726AE38B" w:rsidR="00051E50" w:rsidRDefault="00051E50" w:rsidP="00833E9E">
            <w:r>
              <w:t>Tekst neka je okomito.</w:t>
            </w:r>
          </w:p>
        </w:tc>
        <w:tc>
          <w:tcPr>
            <w:tcW w:w="703" w:type="dxa"/>
          </w:tcPr>
          <w:p w14:paraId="28CD9341" w14:textId="74670614" w:rsidR="00051E50" w:rsidRDefault="00051E50" w:rsidP="00833E9E">
            <w:r>
              <w:t>1</w:t>
            </w:r>
          </w:p>
        </w:tc>
      </w:tr>
      <w:tr w:rsidR="00833E9E" w14:paraId="3EEDBB97" w14:textId="3E9199F1" w:rsidTr="00833E9E">
        <w:tc>
          <w:tcPr>
            <w:tcW w:w="688" w:type="dxa"/>
          </w:tcPr>
          <w:p w14:paraId="0EF11187" w14:textId="77777777" w:rsidR="00833E9E" w:rsidRDefault="00833E9E" w:rsidP="00833E9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71" w:type="dxa"/>
          </w:tcPr>
          <w:p w14:paraId="513A26C2" w14:textId="1D280DED" w:rsidR="00833E9E" w:rsidRDefault="00833E9E" w:rsidP="00833E9E">
            <w:r>
              <w:t>Veličina naslova je 19.</w:t>
            </w:r>
          </w:p>
        </w:tc>
        <w:tc>
          <w:tcPr>
            <w:tcW w:w="703" w:type="dxa"/>
          </w:tcPr>
          <w:p w14:paraId="72CB8E7C" w14:textId="4F518CC0" w:rsidR="00833E9E" w:rsidRDefault="00833E9E" w:rsidP="00833E9E">
            <w:r>
              <w:t>1</w:t>
            </w:r>
          </w:p>
        </w:tc>
      </w:tr>
      <w:tr w:rsidR="00833E9E" w14:paraId="5F357AA1" w14:textId="06262662" w:rsidTr="00833E9E">
        <w:tc>
          <w:tcPr>
            <w:tcW w:w="688" w:type="dxa"/>
          </w:tcPr>
          <w:p w14:paraId="414264E6" w14:textId="77777777" w:rsidR="00833E9E" w:rsidRDefault="00833E9E" w:rsidP="00833E9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71" w:type="dxa"/>
          </w:tcPr>
          <w:p w14:paraId="2B25AB9D" w14:textId="401F613F" w:rsidR="00833E9E" w:rsidRDefault="00051E50" w:rsidP="00833E9E">
            <w:r>
              <w:t xml:space="preserve">Tekst: vrsta pisma </w:t>
            </w:r>
            <w:proofErr w:type="spellStart"/>
            <w:r>
              <w:t>Georgia</w:t>
            </w:r>
            <w:proofErr w:type="spellEnd"/>
            <w:r>
              <w:t>, veličina 14</w:t>
            </w:r>
          </w:p>
        </w:tc>
        <w:tc>
          <w:tcPr>
            <w:tcW w:w="703" w:type="dxa"/>
          </w:tcPr>
          <w:p w14:paraId="009B307B" w14:textId="0EE27D3D" w:rsidR="00833E9E" w:rsidRDefault="00051E50" w:rsidP="00833E9E">
            <w:r>
              <w:t>1</w:t>
            </w:r>
          </w:p>
        </w:tc>
      </w:tr>
      <w:tr w:rsidR="00833E9E" w14:paraId="7CE1CCC7" w14:textId="5C9F9EF8" w:rsidTr="00833E9E">
        <w:tc>
          <w:tcPr>
            <w:tcW w:w="688" w:type="dxa"/>
          </w:tcPr>
          <w:p w14:paraId="21AE4F1A" w14:textId="77777777" w:rsidR="00833E9E" w:rsidRDefault="00833E9E" w:rsidP="00833E9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71" w:type="dxa"/>
          </w:tcPr>
          <w:p w14:paraId="371D5F67" w14:textId="3C481B4A" w:rsidR="00833E9E" w:rsidRPr="00051E50" w:rsidRDefault="00051E50" w:rsidP="00833E9E">
            <w:pPr>
              <w:rPr>
                <w:sz w:val="4"/>
                <w:szCs w:val="4"/>
              </w:rPr>
            </w:pPr>
            <w:r>
              <w:t>Pronađi riječ Kotač , povećaj na veličinu 21, podcrtaj istakni crvenom bojom</w:t>
            </w:r>
          </w:p>
        </w:tc>
        <w:tc>
          <w:tcPr>
            <w:tcW w:w="703" w:type="dxa"/>
          </w:tcPr>
          <w:p w14:paraId="72A28A73" w14:textId="5B178586" w:rsidR="00833E9E" w:rsidRDefault="00051E50" w:rsidP="00833E9E">
            <w:r>
              <w:t>1</w:t>
            </w:r>
          </w:p>
        </w:tc>
      </w:tr>
      <w:tr w:rsidR="00833E9E" w14:paraId="37A8DA41" w14:textId="60A65AD5" w:rsidTr="00833E9E">
        <w:tc>
          <w:tcPr>
            <w:tcW w:w="688" w:type="dxa"/>
          </w:tcPr>
          <w:p w14:paraId="7D79F0BD" w14:textId="77777777" w:rsidR="00833E9E" w:rsidRDefault="00833E9E" w:rsidP="00833E9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71" w:type="dxa"/>
          </w:tcPr>
          <w:p w14:paraId="4A158C01" w14:textId="11320C7C" w:rsidR="00833E9E" w:rsidRDefault="00051E50" w:rsidP="00833E9E">
            <w:r>
              <w:t xml:space="preserve">Riječ bicikli podebljaj i nakosi. </w:t>
            </w:r>
          </w:p>
        </w:tc>
        <w:tc>
          <w:tcPr>
            <w:tcW w:w="703" w:type="dxa"/>
          </w:tcPr>
          <w:p w14:paraId="68F77D5C" w14:textId="4815A07A" w:rsidR="00833E9E" w:rsidRDefault="00051E50" w:rsidP="00833E9E">
            <w:r>
              <w:t>1</w:t>
            </w:r>
          </w:p>
        </w:tc>
      </w:tr>
      <w:tr w:rsidR="00051E50" w14:paraId="49B0DFC1" w14:textId="77777777" w:rsidTr="00833E9E">
        <w:tc>
          <w:tcPr>
            <w:tcW w:w="688" w:type="dxa"/>
          </w:tcPr>
          <w:p w14:paraId="2D0427AB" w14:textId="77777777" w:rsidR="00051E50" w:rsidRDefault="00051E50" w:rsidP="00833E9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71" w:type="dxa"/>
          </w:tcPr>
          <w:p w14:paraId="13729E4B" w14:textId="5BF5937E" w:rsidR="00051E50" w:rsidRPr="00051E50" w:rsidRDefault="00051E50" w:rsidP="00833E9E">
            <w:r>
              <w:t xml:space="preserve">Riječ </w:t>
            </w:r>
            <w:r w:rsidRPr="00051E50">
              <w:t>vozila na gusjenice, tramvaji i lokomotive</w:t>
            </w:r>
            <w:r>
              <w:t xml:space="preserve"> promjeni u veličinu  25 i oblikuj ga </w:t>
            </w:r>
            <w:r w:rsidR="00915825" w:rsidRPr="00915825">
              <w:rPr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sjaj 5 točaka, </w:t>
            </w:r>
            <w:proofErr w:type="spellStart"/>
            <w:r w:rsidR="00915825" w:rsidRPr="00915825">
              <w:rPr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naranđasta</w:t>
            </w:r>
            <w:proofErr w:type="spellEnd"/>
            <w:r w:rsidR="00915825" w:rsidRPr="00915825">
              <w:rPr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boja, isticanja 2</w:t>
            </w:r>
          </w:p>
        </w:tc>
        <w:tc>
          <w:tcPr>
            <w:tcW w:w="703" w:type="dxa"/>
          </w:tcPr>
          <w:p w14:paraId="2F2F6E8D" w14:textId="63C6C082" w:rsidR="00051E50" w:rsidRDefault="00915825" w:rsidP="00833E9E">
            <w:r>
              <w:t>1</w:t>
            </w:r>
          </w:p>
        </w:tc>
      </w:tr>
      <w:tr w:rsidR="00833E9E" w14:paraId="719E0357" w14:textId="79912668" w:rsidTr="00833E9E">
        <w:tc>
          <w:tcPr>
            <w:tcW w:w="688" w:type="dxa"/>
          </w:tcPr>
          <w:p w14:paraId="63C9CBEC" w14:textId="77777777" w:rsidR="00833E9E" w:rsidRDefault="00833E9E" w:rsidP="00833E9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71" w:type="dxa"/>
          </w:tcPr>
          <w:p w14:paraId="4FA1148B" w14:textId="3B63A96D" w:rsidR="00833E9E" w:rsidRDefault="00833E9E" w:rsidP="00833E9E">
            <w:r>
              <w:t xml:space="preserve">Oblikuj ga prema zadacima. Kad si gotov spremi ga u svoj portfolio na </w:t>
            </w:r>
            <w:proofErr w:type="spellStart"/>
            <w:r>
              <w:t>OneDrive</w:t>
            </w:r>
            <w:proofErr w:type="spellEnd"/>
            <w:r>
              <w:t xml:space="preserve"> u oblaku na  portal.office.com. Pošalješ ga u čavrljanje u </w:t>
            </w:r>
            <w:proofErr w:type="spellStart"/>
            <w:r>
              <w:t>Teams</w:t>
            </w:r>
            <w:proofErr w:type="spellEnd"/>
            <w:r>
              <w:t>.</w:t>
            </w:r>
          </w:p>
        </w:tc>
        <w:tc>
          <w:tcPr>
            <w:tcW w:w="703" w:type="dxa"/>
          </w:tcPr>
          <w:p w14:paraId="507B6AE0" w14:textId="5AD43283" w:rsidR="00833E9E" w:rsidRDefault="00915825" w:rsidP="00833E9E">
            <w:r>
              <w:t>2</w:t>
            </w:r>
          </w:p>
        </w:tc>
      </w:tr>
      <w:tr w:rsidR="00915825" w14:paraId="3C669DBB" w14:textId="77777777" w:rsidTr="00915825">
        <w:tc>
          <w:tcPr>
            <w:tcW w:w="688" w:type="dxa"/>
          </w:tcPr>
          <w:p w14:paraId="0B7DF898" w14:textId="77777777" w:rsidR="00915825" w:rsidRDefault="00915825" w:rsidP="00833E9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71" w:type="dxa"/>
            <w:shd w:val="clear" w:color="auto" w:fill="FFCCFF"/>
          </w:tcPr>
          <w:p w14:paraId="7AB6A7F9" w14:textId="27F902D1" w:rsidR="00915825" w:rsidRPr="00915825" w:rsidRDefault="00915825" w:rsidP="00833E9E">
            <w:pPr>
              <w:rPr>
                <w:sz w:val="28"/>
                <w:szCs w:val="28"/>
              </w:rPr>
            </w:pPr>
            <w:r w:rsidRPr="00915825">
              <w:rPr>
                <w:sz w:val="28"/>
                <w:szCs w:val="28"/>
              </w:rPr>
              <w:t xml:space="preserve">11,10,9 </w:t>
            </w:r>
          </w:p>
        </w:tc>
        <w:tc>
          <w:tcPr>
            <w:tcW w:w="703" w:type="dxa"/>
          </w:tcPr>
          <w:p w14:paraId="4C56E39B" w14:textId="16EDCF4A" w:rsidR="00915825" w:rsidRPr="00915825" w:rsidRDefault="00915825" w:rsidP="00833E9E">
            <w:pPr>
              <w:rPr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915825">
              <w:rPr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  <w:t>5</w:t>
            </w:r>
          </w:p>
        </w:tc>
      </w:tr>
      <w:tr w:rsidR="00915825" w14:paraId="5379D687" w14:textId="77777777" w:rsidTr="00915825">
        <w:tc>
          <w:tcPr>
            <w:tcW w:w="688" w:type="dxa"/>
          </w:tcPr>
          <w:p w14:paraId="2598D63C" w14:textId="77777777" w:rsidR="00915825" w:rsidRDefault="00915825" w:rsidP="00833E9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71" w:type="dxa"/>
            <w:shd w:val="clear" w:color="auto" w:fill="FFCCFF"/>
          </w:tcPr>
          <w:p w14:paraId="735F7FFB" w14:textId="5771DB99" w:rsidR="00915825" w:rsidRPr="00915825" w:rsidRDefault="00915825" w:rsidP="00833E9E">
            <w:pPr>
              <w:rPr>
                <w:sz w:val="28"/>
                <w:szCs w:val="28"/>
              </w:rPr>
            </w:pPr>
            <w:r w:rsidRPr="00915825">
              <w:rPr>
                <w:sz w:val="28"/>
                <w:szCs w:val="28"/>
              </w:rPr>
              <w:t>8,7</w:t>
            </w:r>
          </w:p>
        </w:tc>
        <w:tc>
          <w:tcPr>
            <w:tcW w:w="703" w:type="dxa"/>
          </w:tcPr>
          <w:p w14:paraId="31BDA543" w14:textId="46025D04" w:rsidR="00915825" w:rsidRPr="00915825" w:rsidRDefault="00915825" w:rsidP="00833E9E">
            <w:pPr>
              <w:rPr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915825">
              <w:rPr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  <w:t>4</w:t>
            </w:r>
          </w:p>
        </w:tc>
      </w:tr>
      <w:tr w:rsidR="00915825" w14:paraId="07D204CD" w14:textId="77777777" w:rsidTr="00915825">
        <w:tc>
          <w:tcPr>
            <w:tcW w:w="688" w:type="dxa"/>
          </w:tcPr>
          <w:p w14:paraId="4F9FFFE5" w14:textId="77777777" w:rsidR="00915825" w:rsidRDefault="00915825" w:rsidP="00833E9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71" w:type="dxa"/>
            <w:shd w:val="clear" w:color="auto" w:fill="FFCCFF"/>
          </w:tcPr>
          <w:p w14:paraId="4828CCE8" w14:textId="63B73386" w:rsidR="00915825" w:rsidRPr="00915825" w:rsidRDefault="00915825" w:rsidP="00833E9E">
            <w:pPr>
              <w:rPr>
                <w:sz w:val="28"/>
                <w:szCs w:val="28"/>
              </w:rPr>
            </w:pPr>
            <w:r w:rsidRPr="00915825">
              <w:rPr>
                <w:sz w:val="28"/>
                <w:szCs w:val="28"/>
              </w:rPr>
              <w:t>6</w:t>
            </w:r>
          </w:p>
        </w:tc>
        <w:tc>
          <w:tcPr>
            <w:tcW w:w="703" w:type="dxa"/>
          </w:tcPr>
          <w:p w14:paraId="6049BC84" w14:textId="06408A0E" w:rsidR="00915825" w:rsidRPr="00915825" w:rsidRDefault="00915825" w:rsidP="00833E9E">
            <w:pPr>
              <w:rPr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915825">
              <w:rPr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  <w:t>3</w:t>
            </w:r>
          </w:p>
        </w:tc>
      </w:tr>
      <w:tr w:rsidR="00915825" w14:paraId="0F63873C" w14:textId="77777777" w:rsidTr="00915825">
        <w:tc>
          <w:tcPr>
            <w:tcW w:w="688" w:type="dxa"/>
          </w:tcPr>
          <w:p w14:paraId="132664B7" w14:textId="77777777" w:rsidR="00915825" w:rsidRDefault="00915825" w:rsidP="00833E9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7671" w:type="dxa"/>
            <w:shd w:val="clear" w:color="auto" w:fill="FFCCFF"/>
          </w:tcPr>
          <w:p w14:paraId="42F26A5E" w14:textId="718C46D4" w:rsidR="00915825" w:rsidRPr="00915825" w:rsidRDefault="00915825" w:rsidP="00833E9E">
            <w:pPr>
              <w:rPr>
                <w:sz w:val="28"/>
                <w:szCs w:val="28"/>
              </w:rPr>
            </w:pPr>
            <w:r w:rsidRPr="00915825">
              <w:rPr>
                <w:sz w:val="28"/>
                <w:szCs w:val="28"/>
              </w:rPr>
              <w:t>5,4</w:t>
            </w:r>
          </w:p>
        </w:tc>
        <w:tc>
          <w:tcPr>
            <w:tcW w:w="703" w:type="dxa"/>
          </w:tcPr>
          <w:p w14:paraId="68E7603A" w14:textId="2D862642" w:rsidR="00915825" w:rsidRPr="00915825" w:rsidRDefault="00915825" w:rsidP="00833E9E">
            <w:pPr>
              <w:rPr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915825">
              <w:rPr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  <w:t>2</w:t>
            </w:r>
          </w:p>
        </w:tc>
      </w:tr>
    </w:tbl>
    <w:p w14:paraId="29F6436C" w14:textId="7EE20FF5" w:rsidR="00833E9E" w:rsidRDefault="00833E9E" w:rsidP="00833E9E"/>
    <w:sectPr w:rsidR="0083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B0E77"/>
    <w:multiLevelType w:val="hybridMultilevel"/>
    <w:tmpl w:val="4F18D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01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9E"/>
    <w:rsid w:val="00051E50"/>
    <w:rsid w:val="00833E9E"/>
    <w:rsid w:val="00915825"/>
    <w:rsid w:val="00E3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778A"/>
  <w15:chartTrackingRefBased/>
  <w15:docId w15:val="{0F985389-86E7-42AE-B3E3-64FCB4A3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3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Ruk</dc:creator>
  <cp:keywords/>
  <dc:description/>
  <cp:lastModifiedBy>Božica Ruk</cp:lastModifiedBy>
  <cp:revision>1</cp:revision>
  <dcterms:created xsi:type="dcterms:W3CDTF">2024-04-23T04:24:00Z</dcterms:created>
  <dcterms:modified xsi:type="dcterms:W3CDTF">2024-04-23T04:52:00Z</dcterms:modified>
</cp:coreProperties>
</file>